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color w:val="auto"/>
          <w:spacing w:val="0"/>
          <w:position w:val="0"/>
          <w:sz w:val="26"/>
          <w:shd w:fill="auto" w:val="clear"/>
        </w:rPr>
      </w:pPr>
      <w:r>
        <w:object w:dxaOrig="2399" w:dyaOrig="792">
          <v:rect xmlns:o="urn:schemas-microsoft-com:office:office" xmlns:v="urn:schemas-microsoft-com:vml" id="rectole0000000000" style="width:119.950000pt;height:3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Welling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Washbush Chapter #11, Fond du Lac                                               </w:t>
      </w:r>
    </w:p>
    <w:p>
      <w:pPr>
        <w:spacing w:before="0" w:after="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Oct. 3, 2023</w:t>
      </w:r>
    </w:p>
    <w:p>
      <w:pPr>
        <w:spacing w:before="0" w:after="0" w:line="276"/>
        <w:ind w:right="0" w:left="0" w:firstLine="0"/>
        <w:jc w:val="center"/>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color w:val="auto"/>
          <w:spacing w:val="0"/>
          <w:position w:val="0"/>
          <w:sz w:val="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Oct. 3rd monthly meeting of DAV Fond du Lac Chapter #11 was called to order at 6:00 pm by Commander, Ed Wenzel.  A before the lunch prayer was given by the Sr. Vice Com-mander Larry Wodack.   Lunch was provided by Dave Abler, Ham, pork &amp; beans. Thanks Dave!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opening ceremony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Commander Wenzel opened the business meeting at 6:30 pm, with the Pledge of Allegiance. The opening prayer by the Chaplain Davidson with the draped the POW-MIA chair.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Roll call of Officers - All Officers were present, one excused, 19 members in attendance. No new members in attendance.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minutes of the Sept. 5</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meeting were presented in a printed form.  No corrections or additions so the repot was approved.</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Treasurer’s Report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$16,208.13 balance in checkbook. A yearly financial report was sent to Dept. of Wisconsin DAV.   Bills against the Chapter $52.72 for lunch and $476.60 for shirts and hats for the membership.  All were distributed.  Motion by Jim Genz to approve the financial report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by Gary Davidson.  Motion carried.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No reported - Sickness &amp; Distress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Unfinished Business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DAV State Fall Conference will be Oct.  19-21, 2023 in Baraboo, WI.</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delegates will attend; Steve Mielke - Service Officers, Ed Wenzel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Commander, and Paul Birschbach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Adjutant to represent the Chapter.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New Business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Nov. 11</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Veterans Day is on a Saturday, for programs at 10 nursing homes in Fond du Lac.  Sign up to assist the nursing homes Activity Director at their facilities for the Veterans Day program.  All members will help out at each home the same as last year.  The directors have not finalized their programs.  Will have an update list at the Nov. meeting. </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Round up report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member Bob Togleaputra has contacted some business but needs more time to find more business that are set up for the round up.  Other members will help on this project. New County CVSO David Telleson.  Pot luck at the Dec. meeting.</w:t>
      </w:r>
      <w:r>
        <w:rPr>
          <w:rFonts w:ascii="Calibri" w:hAnsi="Calibri" w:cs="Calibri" w:eastAsia="Calibri"/>
          <w:b/>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Being no further business, Commander Wenzel held the closing ceremonies. Chaplain Davidson undraped the POW-MIA chair and had the closing prayer.   Motion to adjourn by Jerry Eaton,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by Jim Genz. Motion carried.  Meeting adjourned at 7:00 pm.  Next lunch committee for Nov. 7th meeting is Richard Schultz and Glenn Sanville.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Submitted by Paul A. Birschbach Adjutant         Winner of attendance drawing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Bob Daley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